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EB" w:rsidRDefault="005D27CF" w:rsidP="005D27CF">
      <w:pPr>
        <w:jc w:val="center"/>
        <w:rPr>
          <w:b/>
          <w:sz w:val="24"/>
          <w:szCs w:val="24"/>
        </w:rPr>
      </w:pPr>
      <w:r w:rsidRPr="005D27CF">
        <w:rPr>
          <w:b/>
          <w:sz w:val="24"/>
          <w:szCs w:val="24"/>
        </w:rPr>
        <w:t>Ravenswood Historic Landmark Com</w:t>
      </w:r>
      <w:r w:rsidR="000135EC">
        <w:rPr>
          <w:b/>
          <w:sz w:val="24"/>
          <w:szCs w:val="24"/>
        </w:rPr>
        <w:t>mission Meeting Minutes</w:t>
      </w:r>
    </w:p>
    <w:p w:rsidR="000135EC" w:rsidRDefault="006A51FE" w:rsidP="005D27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5</w:t>
      </w:r>
      <w:r w:rsidR="00696706">
        <w:rPr>
          <w:b/>
          <w:sz w:val="24"/>
          <w:szCs w:val="24"/>
        </w:rPr>
        <w:t>, 2023</w:t>
      </w:r>
    </w:p>
    <w:p w:rsidR="005D27CF" w:rsidRDefault="005D27CF">
      <w:r w:rsidRPr="002C5ED8">
        <w:rPr>
          <w:b/>
        </w:rPr>
        <w:t>Meeting cal</w:t>
      </w:r>
      <w:r w:rsidR="000135EC" w:rsidRPr="002C5ED8">
        <w:rPr>
          <w:b/>
        </w:rPr>
        <w:t>led to order</w:t>
      </w:r>
      <w:r w:rsidR="000135EC">
        <w:t xml:space="preserve"> b</w:t>
      </w:r>
      <w:r w:rsidR="001F65C7">
        <w:t>y Chris Skeens at 6:</w:t>
      </w:r>
      <w:r w:rsidR="00185A5F">
        <w:t>05</w:t>
      </w:r>
      <w:r w:rsidR="00696706">
        <w:t xml:space="preserve"> </w:t>
      </w:r>
      <w:r w:rsidR="000135EC">
        <w:t>PM.</w:t>
      </w:r>
    </w:p>
    <w:p w:rsidR="00277989" w:rsidRDefault="005D27CF">
      <w:r w:rsidRPr="002C5ED8">
        <w:rPr>
          <w:b/>
        </w:rPr>
        <w:t>Roll call</w:t>
      </w:r>
      <w:r>
        <w:t>:</w:t>
      </w:r>
      <w:r w:rsidR="000135EC">
        <w:t xml:space="preserve"> </w:t>
      </w:r>
      <w:r w:rsidR="00022F26">
        <w:t xml:space="preserve"> </w:t>
      </w:r>
      <w:r w:rsidR="000135EC">
        <w:t xml:space="preserve">Chris </w:t>
      </w:r>
      <w:r w:rsidR="001F65C7">
        <w:t>Skeens,</w:t>
      </w:r>
      <w:r>
        <w:t xml:space="preserve"> Dee Scritchfield, </w:t>
      </w:r>
      <w:r w:rsidR="00022F26">
        <w:t xml:space="preserve">Rob </w:t>
      </w:r>
      <w:r>
        <w:t>Benson</w:t>
      </w:r>
      <w:r w:rsidR="00DD06F2">
        <w:t xml:space="preserve">, </w:t>
      </w:r>
      <w:r w:rsidR="00185A5F">
        <w:t xml:space="preserve">and </w:t>
      </w:r>
      <w:r w:rsidR="00DD06F2">
        <w:t>Alex Anderson</w:t>
      </w:r>
      <w:r w:rsidR="00185A5F">
        <w:t xml:space="preserve">. </w:t>
      </w:r>
      <w:r w:rsidR="009C7473">
        <w:t>Absent:</w:t>
      </w:r>
      <w:r w:rsidR="00185A5F">
        <w:t xml:space="preserve"> </w:t>
      </w:r>
      <w:r w:rsidR="00022F26">
        <w:t>Chuck Wise</w:t>
      </w:r>
      <w:r w:rsidR="00185A5F">
        <w:t xml:space="preserve"> and Chase Jarrell</w:t>
      </w:r>
    </w:p>
    <w:p w:rsidR="002C5ED8" w:rsidRPr="00DD06F2" w:rsidRDefault="002C5ED8">
      <w:r>
        <w:rPr>
          <w:b/>
        </w:rPr>
        <w:t xml:space="preserve">Approval of Minutes: </w:t>
      </w:r>
      <w:r w:rsidR="00022F26">
        <w:rPr>
          <w:b/>
        </w:rPr>
        <w:t xml:space="preserve"> </w:t>
      </w:r>
      <w:r w:rsidR="00DD06F2">
        <w:t>Motion to approve minutes made by</w:t>
      </w:r>
      <w:r w:rsidR="00B33AD5">
        <w:t xml:space="preserve"> R Benson.</w:t>
      </w:r>
      <w:r w:rsidR="00DD06F2">
        <w:t xml:space="preserve"> Second by</w:t>
      </w:r>
      <w:r w:rsidR="00B33AD5">
        <w:t xml:space="preserve"> C Skeens.</w:t>
      </w:r>
      <w:r w:rsidR="00DD06F2">
        <w:t xml:space="preserve"> Motion passed unanimously.</w:t>
      </w:r>
      <w:r w:rsidR="00B33AD5">
        <w:t xml:space="preserve"> </w:t>
      </w:r>
      <w:r w:rsidR="00DD06F2">
        <w:t xml:space="preserve"> </w:t>
      </w:r>
    </w:p>
    <w:p w:rsidR="002C5ED8" w:rsidRPr="00185A5F" w:rsidRDefault="002C5ED8">
      <w:r>
        <w:rPr>
          <w:b/>
        </w:rPr>
        <w:t xml:space="preserve">Treasurer’s Report:  </w:t>
      </w:r>
      <w:r w:rsidR="00185A5F">
        <w:t xml:space="preserve">Balance is $8608 with an outstanding expenditure of $218 to be billed. </w:t>
      </w:r>
      <w:r w:rsidR="00B33AD5">
        <w:t xml:space="preserve">Motion to approve made by A Anderson. Second R Benson.  Report approved unanimously. </w:t>
      </w:r>
    </w:p>
    <w:p w:rsidR="002C5ED8" w:rsidRDefault="002C5ED8">
      <w:r>
        <w:rPr>
          <w:b/>
        </w:rPr>
        <w:t xml:space="preserve">Public Forum: </w:t>
      </w:r>
      <w:r w:rsidR="00D946BF">
        <w:t>Kip Price attended the meeting as a person who is interested</w:t>
      </w:r>
      <w:r w:rsidR="009C7473">
        <w:t xml:space="preserve"> in the history of Ravenswood and shared ideas related to the time capsule project.</w:t>
      </w:r>
    </w:p>
    <w:p w:rsidR="00CD638C" w:rsidRDefault="00022F26">
      <w:r>
        <w:rPr>
          <w:b/>
          <w:u w:val="single"/>
        </w:rPr>
        <w:t xml:space="preserve">Old Business-Discussions:  </w:t>
      </w:r>
      <w:r>
        <w:t xml:space="preserve"> </w:t>
      </w:r>
    </w:p>
    <w:p w:rsidR="006E361D" w:rsidRDefault="00CD638C">
      <w:r w:rsidRPr="00CD638C">
        <w:rPr>
          <w:b/>
          <w:u w:val="single"/>
        </w:rPr>
        <w:t>Time</w:t>
      </w:r>
      <w:r w:rsidR="004B2330">
        <w:rPr>
          <w:b/>
          <w:u w:val="single"/>
        </w:rPr>
        <w:t xml:space="preserve"> </w:t>
      </w:r>
      <w:r w:rsidRPr="00CD638C">
        <w:rPr>
          <w:b/>
          <w:u w:val="single"/>
        </w:rPr>
        <w:t>Capsule</w:t>
      </w:r>
      <w:r w:rsidR="00B33AD5">
        <w:rPr>
          <w:b/>
        </w:rPr>
        <w:t xml:space="preserve">:  </w:t>
      </w:r>
      <w:r w:rsidR="00B33AD5">
        <w:t>Discussion continues</w:t>
      </w:r>
      <w:r w:rsidR="00022F26">
        <w:t xml:space="preserve"> on the proposed time capsule.  </w:t>
      </w:r>
      <w:r w:rsidR="00D946BF">
        <w:t>Additional items have been orde</w:t>
      </w:r>
      <w:r w:rsidR="00185A5F">
        <w:t xml:space="preserve">red for storage of keepsakes.  </w:t>
      </w:r>
      <w:r w:rsidR="00D946BF">
        <w:t xml:space="preserve">The announcement of the time capsule will be presented during the Harvest in the Wood Festival.  </w:t>
      </w:r>
      <w:r w:rsidR="00B33AD5">
        <w:t>R Benson has contacted C</w:t>
      </w:r>
      <w:r w:rsidR="000C6DC8">
        <w:t>onstellium to make the container that will be placed in the vault which needs to be air tight. Buddy Stemple will be invited to attend the time capsule presentation</w:t>
      </w:r>
      <w:r w:rsidR="00B33AD5">
        <w:t>.</w:t>
      </w:r>
      <w:r w:rsidR="000C6DC8">
        <w:t xml:space="preserve"> Contents will be archived</w:t>
      </w:r>
      <w:r w:rsidR="008C4B57">
        <w:t xml:space="preserve">. R Benson will make a post on the HLC Facebook page to notify the public that we are looking for a suitable safe that someone would be willing to donate </w:t>
      </w:r>
      <w:r w:rsidR="00DF4624">
        <w:t xml:space="preserve">for the time capsule. The donor and their family </w:t>
      </w:r>
      <w:r w:rsidR="008C4B57">
        <w:t>will be memorialized in the 100 year time capsule.</w:t>
      </w:r>
      <w:r w:rsidR="00DF4624">
        <w:t xml:space="preserve"> Kim Benson will create a certificate of appreciation to those who donated items to the time capsule.</w:t>
      </w:r>
      <w:r w:rsidR="008C4B57">
        <w:t xml:space="preserve"> </w:t>
      </w:r>
    </w:p>
    <w:p w:rsidR="00AB7F65" w:rsidRDefault="006E361D">
      <w:r>
        <w:t>Items to be obtained: 2023 Yearbook will be obtained by E Lemley. Menu from local restaurants will be obtained by D Scritchfield. C Skeens will identify</w:t>
      </w:r>
      <w:r w:rsidR="000F1319">
        <w:t xml:space="preserve"> active churches in Ravenswood and identify contacts for the new plants to get the information that was presented at the ground breaking. Current businesses need to be identified. </w:t>
      </w:r>
      <w:r w:rsidR="00AB7F65">
        <w:t xml:space="preserve">  Members will begin so</w:t>
      </w:r>
      <w:r w:rsidR="009C7473">
        <w:t>rting items that have been acquired.</w:t>
      </w:r>
    </w:p>
    <w:p w:rsidR="00CD638C" w:rsidRPr="00CD638C" w:rsidRDefault="005C6F40" w:rsidP="0050172A">
      <w:r>
        <w:rPr>
          <w:b/>
          <w:u w:val="single"/>
        </w:rPr>
        <w:t>AmeriCorps PAWV Employee:</w:t>
      </w:r>
      <w:r>
        <w:rPr>
          <w:b/>
        </w:rPr>
        <w:t xml:space="preserve">  </w:t>
      </w:r>
      <w:r w:rsidR="00CD638C">
        <w:t>Danielle Parker notified HLC that we have been approved</w:t>
      </w:r>
      <w:r w:rsidR="00DD06F2">
        <w:t xml:space="preserve">. D Scritchfield spoke with D Parker today who stated details will be forthcoming this week. </w:t>
      </w:r>
      <w:r w:rsidR="00CD638C">
        <w:t xml:space="preserve"> </w:t>
      </w:r>
      <w:r w:rsidR="00B33AD5">
        <w:t xml:space="preserve">Members of HLC and Faith Walker will conduct the interviews. </w:t>
      </w:r>
    </w:p>
    <w:p w:rsidR="00ED0EE8" w:rsidRPr="009C7473" w:rsidRDefault="00ED0EE8" w:rsidP="0050172A">
      <w:r w:rsidRPr="00CD638C">
        <w:rPr>
          <w:b/>
          <w:u w:val="single"/>
        </w:rPr>
        <w:t>Ravenswood Historic District Historical Markers</w:t>
      </w:r>
      <w:r>
        <w:rPr>
          <w:b/>
        </w:rPr>
        <w:t xml:space="preserve">:  </w:t>
      </w:r>
      <w:r w:rsidR="009C7473">
        <w:t>no action</w:t>
      </w:r>
    </w:p>
    <w:p w:rsidR="00ED0EE8" w:rsidRPr="009C7473" w:rsidRDefault="00ED0EE8" w:rsidP="0050172A">
      <w:r w:rsidRPr="00CD638C">
        <w:rPr>
          <w:b/>
          <w:u w:val="single"/>
        </w:rPr>
        <w:t>Video Tour</w:t>
      </w:r>
      <w:r w:rsidR="00CD638C" w:rsidRPr="00CD638C">
        <w:rPr>
          <w:b/>
          <w:u w:val="single"/>
        </w:rPr>
        <w:t xml:space="preserve"> of Historic Old Town</w:t>
      </w:r>
      <w:r w:rsidR="004B2330">
        <w:rPr>
          <w:b/>
          <w:u w:val="single"/>
        </w:rPr>
        <w:t xml:space="preserve">: </w:t>
      </w:r>
      <w:r w:rsidR="009C7473">
        <w:t xml:space="preserve">  no action</w:t>
      </w:r>
    </w:p>
    <w:p w:rsidR="00ED0EE8" w:rsidRPr="009C7473" w:rsidRDefault="00CD638C" w:rsidP="0050172A">
      <w:r w:rsidRPr="00CD638C">
        <w:rPr>
          <w:b/>
          <w:u w:val="single"/>
        </w:rPr>
        <w:t>Main Street Revitalization</w:t>
      </w:r>
      <w:r w:rsidR="00ED0EE8">
        <w:rPr>
          <w:b/>
        </w:rPr>
        <w:t xml:space="preserve">: </w:t>
      </w:r>
      <w:r w:rsidR="009C7473">
        <w:t>no action</w:t>
      </w:r>
    </w:p>
    <w:p w:rsidR="009C7473" w:rsidRDefault="009C7473" w:rsidP="0050172A">
      <w:pPr>
        <w:rPr>
          <w:b/>
          <w:u w:val="single"/>
        </w:rPr>
      </w:pPr>
    </w:p>
    <w:p w:rsidR="009C7473" w:rsidRDefault="009C7473" w:rsidP="0050172A">
      <w:pPr>
        <w:rPr>
          <w:b/>
          <w:u w:val="single"/>
        </w:rPr>
      </w:pPr>
    </w:p>
    <w:p w:rsidR="009C7473" w:rsidRDefault="00CD638C" w:rsidP="0050172A">
      <w:r>
        <w:rPr>
          <w:b/>
          <w:u w:val="single"/>
        </w:rPr>
        <w:lastRenderedPageBreak/>
        <w:t>New Business</w:t>
      </w:r>
      <w:r w:rsidR="00DD06F2">
        <w:rPr>
          <w:b/>
          <w:u w:val="single"/>
        </w:rPr>
        <w:t>-Discussions</w:t>
      </w:r>
      <w:r>
        <w:rPr>
          <w:b/>
          <w:u w:val="single"/>
        </w:rPr>
        <w:t>:</w:t>
      </w:r>
      <w:r w:rsidR="00185A5F">
        <w:rPr>
          <w:b/>
          <w:u w:val="single"/>
        </w:rPr>
        <w:t xml:space="preserve"> </w:t>
      </w:r>
      <w:r w:rsidR="00185A5F">
        <w:t xml:space="preserve"> </w:t>
      </w:r>
      <w:r w:rsidR="00B33AD5">
        <w:t xml:space="preserve"> </w:t>
      </w:r>
    </w:p>
    <w:p w:rsidR="00CD638C" w:rsidRDefault="00B33AD5" w:rsidP="0050172A">
      <w:r>
        <w:t>The HLC would like to appoint Kip Smith to the Commission with the appr</w:t>
      </w:r>
      <w:r w:rsidR="004B2330">
        <w:t xml:space="preserve">oval of Mayor Miller. D Scritchfield </w:t>
      </w:r>
      <w:r>
        <w:t xml:space="preserve">will make the request to the Mayor. </w:t>
      </w:r>
    </w:p>
    <w:p w:rsidR="004B2330" w:rsidRDefault="004B2330">
      <w:r>
        <w:t xml:space="preserve">A Anderson will purchase a microphone </w:t>
      </w:r>
      <w:r w:rsidR="006E361D">
        <w:t>and begin interviewing persons</w:t>
      </w:r>
      <w:r>
        <w:t xml:space="preserve"> that would be willing to </w:t>
      </w:r>
      <w:r w:rsidR="006E361D">
        <w:t xml:space="preserve">share historical information that we can </w:t>
      </w:r>
      <w:r>
        <w:t xml:space="preserve">share with the public. </w:t>
      </w:r>
      <w:r w:rsidR="006E361D">
        <w:t xml:space="preserve">A waiver will be obtained to give permission to HLC to publish recordings and/or videos. </w:t>
      </w:r>
    </w:p>
    <w:p w:rsidR="005D27CF" w:rsidRDefault="00CD638C">
      <w:pPr>
        <w:rPr>
          <w:b/>
        </w:rPr>
      </w:pPr>
      <w:r>
        <w:rPr>
          <w:b/>
        </w:rPr>
        <w:t>Next meeting will be</w:t>
      </w:r>
      <w:r w:rsidR="00AB7F65">
        <w:rPr>
          <w:b/>
        </w:rPr>
        <w:t xml:space="preserve"> June 22, </w:t>
      </w:r>
      <w:r w:rsidR="00FA09F3" w:rsidRPr="00733F08">
        <w:rPr>
          <w:b/>
        </w:rPr>
        <w:t>2023</w:t>
      </w:r>
      <w:r w:rsidR="00AB7F65">
        <w:rPr>
          <w:b/>
        </w:rPr>
        <w:t xml:space="preserve"> at 6:00 PM</w:t>
      </w:r>
    </w:p>
    <w:p w:rsidR="002728D2" w:rsidRDefault="00DD06F2">
      <w:bookmarkStart w:id="0" w:name="_GoBack"/>
      <w:bookmarkEnd w:id="0"/>
      <w:r>
        <w:rPr>
          <w:b/>
        </w:rPr>
        <w:t xml:space="preserve">Meeting adjourned at </w:t>
      </w:r>
      <w:r w:rsidR="00AB7F65">
        <w:rPr>
          <w:b/>
        </w:rPr>
        <w:t>7:45 PM</w:t>
      </w:r>
      <w:r w:rsidR="002728D2">
        <w:rPr>
          <w:b/>
        </w:rPr>
        <w:t xml:space="preserve"> </w:t>
      </w:r>
    </w:p>
    <w:sectPr w:rsidR="00272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CF"/>
    <w:rsid w:val="000135EC"/>
    <w:rsid w:val="00022F26"/>
    <w:rsid w:val="00086058"/>
    <w:rsid w:val="000C6DC8"/>
    <w:rsid w:val="000F1319"/>
    <w:rsid w:val="00185A5F"/>
    <w:rsid w:val="001F65C7"/>
    <w:rsid w:val="002633DE"/>
    <w:rsid w:val="002728D2"/>
    <w:rsid w:val="00277989"/>
    <w:rsid w:val="002C5ED8"/>
    <w:rsid w:val="00435BAD"/>
    <w:rsid w:val="004B2330"/>
    <w:rsid w:val="004C20B4"/>
    <w:rsid w:val="0050172A"/>
    <w:rsid w:val="00535318"/>
    <w:rsid w:val="005C6F40"/>
    <w:rsid w:val="005D27CF"/>
    <w:rsid w:val="00696706"/>
    <w:rsid w:val="006A51FE"/>
    <w:rsid w:val="006E361D"/>
    <w:rsid w:val="00733F08"/>
    <w:rsid w:val="008B39FB"/>
    <w:rsid w:val="008C4B57"/>
    <w:rsid w:val="00980750"/>
    <w:rsid w:val="009C7473"/>
    <w:rsid w:val="009D2F5A"/>
    <w:rsid w:val="00A6785C"/>
    <w:rsid w:val="00A76F3C"/>
    <w:rsid w:val="00AB7F65"/>
    <w:rsid w:val="00B23841"/>
    <w:rsid w:val="00B33AD5"/>
    <w:rsid w:val="00B53520"/>
    <w:rsid w:val="00BD1E7E"/>
    <w:rsid w:val="00CD638C"/>
    <w:rsid w:val="00D130CE"/>
    <w:rsid w:val="00D41636"/>
    <w:rsid w:val="00D946BF"/>
    <w:rsid w:val="00D97F13"/>
    <w:rsid w:val="00DD06F2"/>
    <w:rsid w:val="00DF4624"/>
    <w:rsid w:val="00ED0EE8"/>
    <w:rsid w:val="00F525C9"/>
    <w:rsid w:val="00F9575A"/>
    <w:rsid w:val="00FA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67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67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Scritchfield</dc:creator>
  <cp:lastModifiedBy>Dee Scritchfield</cp:lastModifiedBy>
  <cp:revision>2</cp:revision>
  <dcterms:created xsi:type="dcterms:W3CDTF">2023-06-05T23:50:00Z</dcterms:created>
  <dcterms:modified xsi:type="dcterms:W3CDTF">2023-06-05T23:50:00Z</dcterms:modified>
</cp:coreProperties>
</file>